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BD4D1" w14:textId="77777777" w:rsidR="002E4A35" w:rsidRDefault="002E4A35" w:rsidP="00847984">
      <w:pPr>
        <w:rPr>
          <w:b/>
          <w:bCs/>
          <w:i/>
          <w:iCs/>
          <w:sz w:val="44"/>
          <w:szCs w:val="44"/>
        </w:rPr>
      </w:pPr>
    </w:p>
    <w:p w14:paraId="31881E37" w14:textId="1D4A7CD6" w:rsidR="00847984" w:rsidRPr="00847984" w:rsidRDefault="00D35A82" w:rsidP="00847984">
      <w:pPr>
        <w:rPr>
          <w:b/>
          <w:bCs/>
          <w:i/>
          <w:iCs/>
          <w:sz w:val="40"/>
          <w:szCs w:val="40"/>
        </w:rPr>
      </w:pPr>
      <w:r w:rsidRPr="009B09AC">
        <w:rPr>
          <w:rFonts w:ascii="Figtree" w:hAnsi="Figtree"/>
          <w:noProof/>
        </w:rPr>
        <w:drawing>
          <wp:anchor distT="0" distB="0" distL="114300" distR="114300" simplePos="0" relativeHeight="251658240" behindDoc="1" locked="0" layoutInCell="1" allowOverlap="1" wp14:anchorId="0AB3D751" wp14:editId="5CDE9EF4">
            <wp:simplePos x="0" y="0"/>
            <wp:positionH relativeFrom="page">
              <wp:posOffset>-419099</wp:posOffset>
            </wp:positionH>
            <wp:positionV relativeFrom="page">
              <wp:align>top</wp:align>
            </wp:positionV>
            <wp:extent cx="8105140" cy="10677525"/>
            <wp:effectExtent l="0" t="0" r="0" b="9525"/>
            <wp:wrapNone/>
            <wp:docPr id="714860260" name="Bildobjekt 2" descr="En bild som visar Färggrann, Grafik, grafisk design, aqua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860260" name="Bildobjekt 2" descr="En bild som visar Färggrann, Grafik, grafisk design, aqua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5140" cy="1067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47984" w:rsidRPr="004D50EB">
        <w:rPr>
          <w:b/>
          <w:bCs/>
          <w:i/>
          <w:iCs/>
          <w:sz w:val="44"/>
          <w:szCs w:val="44"/>
        </w:rPr>
        <w:t xml:space="preserve">Just nu pågår </w:t>
      </w:r>
      <w:r w:rsidR="002E4A35">
        <w:rPr>
          <w:b/>
          <w:bCs/>
          <w:i/>
          <w:iCs/>
          <w:sz w:val="44"/>
          <w:szCs w:val="44"/>
        </w:rPr>
        <w:br/>
      </w:r>
      <w:r w:rsidR="00847984" w:rsidRPr="004D50EB">
        <w:rPr>
          <w:b/>
          <w:bCs/>
          <w:i/>
          <w:iCs/>
          <w:sz w:val="44"/>
          <w:szCs w:val="44"/>
        </w:rPr>
        <w:t xml:space="preserve">forskningsprojektet Digi-Stepstones </w:t>
      </w:r>
      <w:r w:rsidR="004D50EB">
        <w:rPr>
          <w:b/>
          <w:bCs/>
          <w:i/>
          <w:iCs/>
          <w:sz w:val="44"/>
          <w:szCs w:val="44"/>
        </w:rPr>
        <w:br/>
      </w:r>
      <w:r w:rsidR="00847984" w:rsidRPr="004D50EB">
        <w:rPr>
          <w:b/>
          <w:bCs/>
          <w:i/>
          <w:iCs/>
          <w:sz w:val="44"/>
          <w:szCs w:val="44"/>
        </w:rPr>
        <w:t>vid Drottning Silvias Barnsjukhus</w:t>
      </w:r>
      <w:r w:rsidR="00847984" w:rsidRPr="004D50EB">
        <w:rPr>
          <w:b/>
          <w:bCs/>
          <w:i/>
          <w:iCs/>
          <w:sz w:val="32"/>
          <w:szCs w:val="32"/>
        </w:rPr>
        <w:br/>
      </w:r>
      <w:r w:rsidR="00847984">
        <w:rPr>
          <w:sz w:val="28"/>
          <w:szCs w:val="28"/>
        </w:rPr>
        <w:br/>
      </w:r>
      <w:r w:rsidR="00847984" w:rsidRPr="003B48F6">
        <w:rPr>
          <w:sz w:val="28"/>
          <w:szCs w:val="28"/>
        </w:rPr>
        <w:t xml:space="preserve">Från ca 18 års ålder kommer du att höra hemma i vuxensjukvården, i stället för barnsjukvården. Det kan kännas både spännande och nervöst. För att du ska känna </w:t>
      </w:r>
      <w:r w:rsidR="00847984">
        <w:rPr>
          <w:sz w:val="28"/>
          <w:szCs w:val="28"/>
        </w:rPr>
        <w:t>dig</w:t>
      </w:r>
      <w:r w:rsidR="00847984" w:rsidRPr="003B48F6">
        <w:rPr>
          <w:sz w:val="28"/>
          <w:szCs w:val="28"/>
        </w:rPr>
        <w:t xml:space="preserve"> så trygg som möjligt inför övergången till vuxensjukvården behövs förberedelser. </w:t>
      </w:r>
    </w:p>
    <w:p w14:paraId="4DFBE192" w14:textId="77777777" w:rsidR="00847984" w:rsidRDefault="00847984" w:rsidP="00847984">
      <w:pPr>
        <w:rPr>
          <w:sz w:val="28"/>
          <w:szCs w:val="28"/>
        </w:rPr>
      </w:pPr>
      <w:r w:rsidRPr="003B48F6">
        <w:rPr>
          <w:sz w:val="28"/>
          <w:szCs w:val="28"/>
        </w:rPr>
        <w:t>Forskningsprojektet</w:t>
      </w:r>
      <w:r w:rsidRPr="009B09AC">
        <w:rPr>
          <w:sz w:val="28"/>
          <w:szCs w:val="28"/>
        </w:rPr>
        <w:t xml:space="preserve"> </w:t>
      </w:r>
      <w:r w:rsidRPr="003B48F6">
        <w:rPr>
          <w:sz w:val="28"/>
          <w:szCs w:val="28"/>
        </w:rPr>
        <w:t xml:space="preserve">Digi-Stepstones </w:t>
      </w:r>
      <w:r w:rsidRPr="009B09AC">
        <w:rPr>
          <w:sz w:val="28"/>
          <w:szCs w:val="28"/>
        </w:rPr>
        <w:t>testar ett digitalt överföringsprogram som ska förbereda ungdomar inför vuxenlivet och vuxensjukvården.</w:t>
      </w:r>
      <w:r w:rsidRPr="003B48F6">
        <w:rPr>
          <w:sz w:val="28"/>
          <w:szCs w:val="28"/>
        </w:rPr>
        <w:t xml:space="preserve"> </w:t>
      </w:r>
    </w:p>
    <w:p w14:paraId="530983B7" w14:textId="12F8C195" w:rsidR="00847984" w:rsidRDefault="00847984" w:rsidP="00847984">
      <w:pPr>
        <w:rPr>
          <w:sz w:val="28"/>
          <w:szCs w:val="28"/>
        </w:rPr>
      </w:pPr>
      <w:r w:rsidRPr="003B48F6">
        <w:rPr>
          <w:sz w:val="28"/>
          <w:szCs w:val="28"/>
        </w:rPr>
        <w:t xml:space="preserve">Stepstones-programmet innebär tre digitala träffar mellan dig och </w:t>
      </w:r>
      <w:r w:rsidR="00D034E0">
        <w:rPr>
          <w:sz w:val="28"/>
          <w:szCs w:val="28"/>
        </w:rPr>
        <w:t>e</w:t>
      </w:r>
      <w:r w:rsidRPr="003B48F6">
        <w:rPr>
          <w:sz w:val="28"/>
          <w:szCs w:val="28"/>
        </w:rPr>
        <w:t>n</w:t>
      </w:r>
      <w:r w:rsidR="00F63E18">
        <w:rPr>
          <w:sz w:val="28"/>
          <w:szCs w:val="28"/>
        </w:rPr>
        <w:t xml:space="preserve"> </w:t>
      </w:r>
      <w:r w:rsidR="00576C0C">
        <w:rPr>
          <w:sz w:val="28"/>
          <w:szCs w:val="28"/>
        </w:rPr>
        <w:t>överföringskoordinator</w:t>
      </w:r>
      <w:r w:rsidR="00F63E18">
        <w:rPr>
          <w:sz w:val="28"/>
          <w:szCs w:val="28"/>
        </w:rPr>
        <w:t xml:space="preserve">, </w:t>
      </w:r>
      <w:r w:rsidR="00D034E0">
        <w:rPr>
          <w:sz w:val="28"/>
          <w:szCs w:val="28"/>
        </w:rPr>
        <w:t>en</w:t>
      </w:r>
      <w:r w:rsidR="00842C4F">
        <w:rPr>
          <w:sz w:val="28"/>
          <w:szCs w:val="28"/>
        </w:rPr>
        <w:t xml:space="preserve"> av</w:t>
      </w:r>
      <w:r w:rsidR="00D034E0">
        <w:rPr>
          <w:sz w:val="28"/>
          <w:szCs w:val="28"/>
        </w:rPr>
        <w:t xml:space="preserve"> sjukskötersk</w:t>
      </w:r>
      <w:r w:rsidR="00842C4F">
        <w:rPr>
          <w:sz w:val="28"/>
          <w:szCs w:val="28"/>
        </w:rPr>
        <w:t>orna</w:t>
      </w:r>
      <w:r w:rsidR="00D034E0">
        <w:rPr>
          <w:sz w:val="28"/>
          <w:szCs w:val="28"/>
        </w:rPr>
        <w:t xml:space="preserve"> från din mottagning, </w:t>
      </w:r>
      <w:r w:rsidRPr="003B48F6">
        <w:rPr>
          <w:sz w:val="28"/>
          <w:szCs w:val="28"/>
        </w:rPr>
        <w:t xml:space="preserve">där ni pratar om sådant som känns viktigt för just dig och din förberedelse! </w:t>
      </w:r>
    </w:p>
    <w:p w14:paraId="2F0EEFFA" w14:textId="77777777" w:rsidR="00847984" w:rsidRPr="003B48F6" w:rsidRDefault="00847984" w:rsidP="00847984">
      <w:pPr>
        <w:rPr>
          <w:sz w:val="28"/>
          <w:szCs w:val="28"/>
        </w:rPr>
      </w:pPr>
      <w:r w:rsidRPr="003B48F6">
        <w:rPr>
          <w:sz w:val="28"/>
          <w:szCs w:val="28"/>
        </w:rPr>
        <w:t xml:space="preserve">Vi hoppas att du vill delta! </w:t>
      </w:r>
      <w:r w:rsidRPr="009B09AC">
        <w:rPr>
          <w:sz w:val="28"/>
          <w:szCs w:val="28"/>
        </w:rPr>
        <w:t xml:space="preserve"> </w:t>
      </w:r>
    </w:p>
    <w:p w14:paraId="6B192442" w14:textId="3616BB9E" w:rsidR="00847984" w:rsidRPr="003B48F6" w:rsidRDefault="00847984" w:rsidP="00847984">
      <w:pPr>
        <w:rPr>
          <w:sz w:val="28"/>
          <w:szCs w:val="28"/>
        </w:rPr>
      </w:pPr>
      <w:r w:rsidRPr="009B09AC">
        <w:rPr>
          <w:sz w:val="28"/>
          <w:szCs w:val="28"/>
        </w:rPr>
        <w:t>För att veta om programmet gör nytta vill vi gärna ställa några frågor till dig</w:t>
      </w:r>
      <w:r w:rsidRPr="003B48F6">
        <w:rPr>
          <w:sz w:val="28"/>
          <w:szCs w:val="28"/>
        </w:rPr>
        <w:t xml:space="preserve"> i form av en enkät</w:t>
      </w:r>
      <w:r w:rsidRPr="009B09AC">
        <w:rPr>
          <w:sz w:val="28"/>
          <w:szCs w:val="28"/>
        </w:rPr>
        <w:t xml:space="preserve">. Du behöver BankID eller Freja+ för att kunna </w:t>
      </w:r>
      <w:r w:rsidRPr="003B48F6">
        <w:rPr>
          <w:sz w:val="28"/>
          <w:szCs w:val="28"/>
        </w:rPr>
        <w:t>svara på enkäten. Enkäten</w:t>
      </w:r>
      <w:r w:rsidRPr="009B09AC">
        <w:rPr>
          <w:sz w:val="28"/>
          <w:szCs w:val="28"/>
        </w:rPr>
        <w:t xml:space="preserve"> och ytterligare information om studien hittar du via QR kode</w:t>
      </w:r>
      <w:r w:rsidR="004D50EB">
        <w:rPr>
          <w:sz w:val="28"/>
          <w:szCs w:val="28"/>
        </w:rPr>
        <w:t>rna nedan</w:t>
      </w:r>
      <w:r w:rsidRPr="009B09AC">
        <w:rPr>
          <w:sz w:val="28"/>
          <w:szCs w:val="28"/>
        </w:rPr>
        <w:t xml:space="preserve">. </w:t>
      </w:r>
      <w:r w:rsidRPr="003B48F6">
        <w:rPr>
          <w:sz w:val="28"/>
          <w:szCs w:val="28"/>
        </w:rPr>
        <w:br/>
      </w:r>
    </w:p>
    <w:p w14:paraId="42D65708" w14:textId="15D0EFC9" w:rsidR="004D50EB" w:rsidRDefault="00847984" w:rsidP="00847984">
      <w:pPr>
        <w:rPr>
          <w:b/>
          <w:bCs/>
          <w:sz w:val="28"/>
          <w:szCs w:val="28"/>
        </w:rPr>
      </w:pPr>
      <w:r w:rsidRPr="003B48F6">
        <w:rPr>
          <w:b/>
          <w:bCs/>
          <w:sz w:val="28"/>
          <w:szCs w:val="28"/>
        </w:rPr>
        <w:t>För att delta i Digi-Stepstones</w:t>
      </w:r>
      <w:r>
        <w:rPr>
          <w:b/>
          <w:bCs/>
          <w:sz w:val="28"/>
          <w:szCs w:val="28"/>
        </w:rPr>
        <w:t xml:space="preserve"> projektet</w:t>
      </w:r>
      <w:r w:rsidRPr="003B48F6">
        <w:rPr>
          <w:b/>
          <w:bCs/>
          <w:sz w:val="28"/>
          <w:szCs w:val="28"/>
        </w:rPr>
        <w:t xml:space="preserve">, </w:t>
      </w:r>
      <w:r w:rsidRPr="003B48F6">
        <w:rPr>
          <w:b/>
          <w:bCs/>
          <w:sz w:val="28"/>
          <w:szCs w:val="28"/>
        </w:rPr>
        <w:br/>
        <w:t xml:space="preserve">skicka in enkäten via QR koden nedan. </w:t>
      </w:r>
      <w:r w:rsidRPr="003B48F6">
        <w:rPr>
          <w:b/>
          <w:bCs/>
          <w:sz w:val="28"/>
          <w:szCs w:val="28"/>
        </w:rPr>
        <w:br/>
        <w:t xml:space="preserve">Din sjuksköterska kommer sedan kontakta dig! </w:t>
      </w:r>
    </w:p>
    <w:p w14:paraId="562FA0D7" w14:textId="2E7B14B6" w:rsidR="00847984" w:rsidRPr="003B48F6" w:rsidRDefault="00847984" w:rsidP="00847984">
      <w:pPr>
        <w:rPr>
          <w:b/>
          <w:bCs/>
          <w:sz w:val="28"/>
          <w:szCs w:val="28"/>
        </w:rPr>
      </w:pPr>
      <w:r w:rsidRPr="003B48F6">
        <w:rPr>
          <w:b/>
          <w:bCs/>
          <w:sz w:val="28"/>
          <w:szCs w:val="28"/>
        </w:rPr>
        <w:t>Varmt välkommen!</w:t>
      </w:r>
    </w:p>
    <w:p w14:paraId="0DA46048" w14:textId="7E998466" w:rsidR="00EB2659" w:rsidRPr="00B81CFA" w:rsidRDefault="00847984">
      <w:pPr>
        <w:rPr>
          <w:rFonts w:ascii="Figtree" w:hAnsi="Figtree"/>
          <w:sz w:val="24"/>
          <w:szCs w:val="24"/>
        </w:rPr>
      </w:pPr>
      <w:r>
        <w:rPr>
          <w:b/>
          <w:bCs/>
          <w:noProof/>
          <w:sz w:val="16"/>
          <w:szCs w:val="16"/>
        </w:rPr>
        <w:drawing>
          <wp:anchor distT="0" distB="0" distL="114300" distR="114300" simplePos="0" relativeHeight="251659264" behindDoc="1" locked="0" layoutInCell="1" allowOverlap="1" wp14:anchorId="055A2269" wp14:editId="537A9541">
            <wp:simplePos x="0" y="0"/>
            <wp:positionH relativeFrom="margin">
              <wp:align>left</wp:align>
            </wp:positionH>
            <wp:positionV relativeFrom="paragraph">
              <wp:posOffset>232225</wp:posOffset>
            </wp:positionV>
            <wp:extent cx="5228592" cy="2187616"/>
            <wp:effectExtent l="0" t="0" r="0" b="0"/>
            <wp:wrapNone/>
            <wp:docPr id="1767087408" name="Bildobjekt 1" descr="En bild som visar monokrom, mönster, styg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087408" name="Bildobjekt 1" descr="En bild som visar monokrom, mönster, stygn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573" cy="2190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1CFA">
        <w:rPr>
          <w:rFonts w:ascii="Figtree" w:hAnsi="Figtree"/>
          <w:sz w:val="28"/>
          <w:szCs w:val="28"/>
        </w:rPr>
        <w:t xml:space="preserve"> </w:t>
      </w:r>
      <w:r w:rsidR="000F4CF3" w:rsidRPr="00B81CFA">
        <w:rPr>
          <w:rFonts w:ascii="Figtree" w:hAnsi="Figtree"/>
          <w:sz w:val="28"/>
          <w:szCs w:val="28"/>
        </w:rPr>
        <w:br/>
      </w:r>
      <w:r w:rsidR="000F4CF3" w:rsidRPr="00B81CFA">
        <w:rPr>
          <w:rFonts w:ascii="Figtree" w:hAnsi="Figtree"/>
          <w:b/>
          <w:bCs/>
          <w:sz w:val="28"/>
          <w:szCs w:val="28"/>
        </w:rPr>
        <w:t xml:space="preserve"> </w:t>
      </w:r>
      <w:r w:rsidR="00B82380" w:rsidRPr="00B81CFA">
        <w:rPr>
          <w:rFonts w:ascii="Figtree" w:hAnsi="Figtree"/>
          <w:sz w:val="24"/>
          <w:szCs w:val="24"/>
        </w:rPr>
        <w:br/>
      </w:r>
    </w:p>
    <w:sectPr w:rsidR="00EB2659" w:rsidRPr="00B81C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gtree">
    <w:altName w:val="Calibri"/>
    <w:charset w:val="00"/>
    <w:family w:val="auto"/>
    <w:pitch w:val="variable"/>
    <w:sig w:usb0="A000006F" w:usb1="0000007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659"/>
    <w:rsid w:val="000D6641"/>
    <w:rsid w:val="000F4CF3"/>
    <w:rsid w:val="0010770E"/>
    <w:rsid w:val="00122EB4"/>
    <w:rsid w:val="001B3614"/>
    <w:rsid w:val="001C45B4"/>
    <w:rsid w:val="00212FF3"/>
    <w:rsid w:val="00223906"/>
    <w:rsid w:val="002331D3"/>
    <w:rsid w:val="002E4A35"/>
    <w:rsid w:val="003B48F6"/>
    <w:rsid w:val="004D50EB"/>
    <w:rsid w:val="004D6970"/>
    <w:rsid w:val="00576C0C"/>
    <w:rsid w:val="00625BC2"/>
    <w:rsid w:val="007D246F"/>
    <w:rsid w:val="00842C4F"/>
    <w:rsid w:val="00847984"/>
    <w:rsid w:val="009155A3"/>
    <w:rsid w:val="009B09AC"/>
    <w:rsid w:val="00B175D6"/>
    <w:rsid w:val="00B81CFA"/>
    <w:rsid w:val="00B82380"/>
    <w:rsid w:val="00C91A42"/>
    <w:rsid w:val="00CE156A"/>
    <w:rsid w:val="00D034E0"/>
    <w:rsid w:val="00D35A82"/>
    <w:rsid w:val="00D52854"/>
    <w:rsid w:val="00D87305"/>
    <w:rsid w:val="00DC667D"/>
    <w:rsid w:val="00EB2659"/>
    <w:rsid w:val="00F53C8E"/>
    <w:rsid w:val="00F63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A9E282"/>
  <w15:chartTrackingRefBased/>
  <w15:docId w15:val="{4991443A-56DC-4587-A4F2-E7777F68D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EB26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EB26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EB26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EB26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EB26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EB26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EB26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EB26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EB26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EB26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EB26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EB26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EB2659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EB2659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EB2659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EB2659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EB2659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EB2659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EB26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EB26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EB26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EB26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B26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EB2659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EB2659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EB2659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EB26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EB2659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EB2659"/>
    <w:rPr>
      <w:b/>
      <w:bCs/>
      <w:smallCaps/>
      <w:color w:val="0F4761" w:themeColor="accent1" w:themeShade="BF"/>
      <w:spacing w:val="5"/>
    </w:rPr>
  </w:style>
  <w:style w:type="paragraph" w:styleId="Normalwebb">
    <w:name w:val="Normal (Web)"/>
    <w:basedOn w:val="Normal"/>
    <w:uiPriority w:val="99"/>
    <w:semiHidden/>
    <w:unhideWhenUsed/>
    <w:rsid w:val="00EB265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5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1C7A8F-8589-4B0D-8D9C-CF4D9CA31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1</Pages>
  <Words>177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Skogby</dc:creator>
  <cp:keywords/>
  <dc:description/>
  <cp:lastModifiedBy>Malin Espelund</cp:lastModifiedBy>
  <cp:revision>11</cp:revision>
  <dcterms:created xsi:type="dcterms:W3CDTF">2024-10-23T12:56:00Z</dcterms:created>
  <dcterms:modified xsi:type="dcterms:W3CDTF">2024-10-30T12:59:00Z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9f0352b5-81bc-4a14-8ddb-6a29adc0c041</vt:lpwstr>
  </property>
</Properties>
</file>